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7FA" w:rsidRDefault="009807FA" w:rsidP="009807FA">
      <w:pPr>
        <w:shd w:val="clear" w:color="auto" w:fill="FFFFFF"/>
        <w:spacing w:line="240" w:lineRule="auto"/>
        <w:jc w:val="center"/>
        <w:rPr>
          <w:rFonts w:ascii="Georgia" w:eastAsia="Times New Roman" w:hAnsi="Georgia" w:cs="Arial"/>
          <w:b/>
          <w:i/>
          <w:color w:val="FF0000"/>
          <w:sz w:val="28"/>
          <w:szCs w:val="28"/>
          <w:lang w:eastAsia="ru-RU"/>
        </w:rPr>
      </w:pPr>
      <w:r>
        <w:rPr>
          <w:rFonts w:ascii="Georgia" w:eastAsia="Times New Roman" w:hAnsi="Georgia" w:cs="Arial"/>
          <w:b/>
          <w:i/>
          <w:color w:val="FF0000"/>
          <w:sz w:val="28"/>
          <w:szCs w:val="28"/>
          <w:lang w:eastAsia="ru-RU"/>
        </w:rPr>
        <w:t>«Широкая Масленица»</w:t>
      </w:r>
    </w:p>
    <w:p w:rsidR="009807FA" w:rsidRDefault="009807FA" w:rsidP="009807FA">
      <w:pPr>
        <w:shd w:val="clear" w:color="auto" w:fill="FFFFFF"/>
        <w:spacing w:line="240" w:lineRule="auto"/>
        <w:jc w:val="right"/>
        <w:rPr>
          <w:rFonts w:ascii="Cambria Math" w:eastAsia="Times New Roman" w:hAnsi="Cambria Math" w:cs="Arial"/>
          <w:b/>
          <w:i/>
          <w:color w:val="E36C0A" w:themeColor="accent6" w:themeShade="BF"/>
          <w:sz w:val="24"/>
          <w:szCs w:val="24"/>
          <w:lang w:eastAsia="ru-RU"/>
        </w:rPr>
      </w:pPr>
      <w:r>
        <w:rPr>
          <w:rFonts w:ascii="Cambria Math" w:hAnsi="Cambria Math"/>
          <w:b/>
          <w:i/>
          <w:color w:val="E36C0A" w:themeColor="accent6" w:themeShade="BF"/>
          <w:sz w:val="24"/>
          <w:szCs w:val="24"/>
          <w:shd w:val="clear" w:color="auto" w:fill="FFFFFF"/>
        </w:rPr>
        <w:t xml:space="preserve">Масленица </w:t>
      </w:r>
      <w:proofErr w:type="gramStart"/>
      <w:r>
        <w:rPr>
          <w:rFonts w:ascii="Cambria Math" w:hAnsi="Cambria Math"/>
          <w:b/>
          <w:i/>
          <w:color w:val="E36C0A" w:themeColor="accent6" w:themeShade="BF"/>
          <w:sz w:val="24"/>
          <w:szCs w:val="24"/>
          <w:shd w:val="clear" w:color="auto" w:fill="FFFFFF"/>
        </w:rPr>
        <w:t>расписная!</w:t>
      </w:r>
      <w:r>
        <w:rPr>
          <w:rFonts w:ascii="Cambria Math" w:hAnsi="Cambria Math"/>
          <w:b/>
          <w:i/>
          <w:color w:val="E36C0A" w:themeColor="accent6" w:themeShade="BF"/>
          <w:sz w:val="24"/>
          <w:szCs w:val="24"/>
        </w:rPr>
        <w:br/>
      </w:r>
      <w:r>
        <w:rPr>
          <w:rFonts w:ascii="Cambria Math" w:hAnsi="Cambria Math"/>
          <w:b/>
          <w:i/>
          <w:color w:val="E36C0A" w:themeColor="accent6" w:themeShade="BF"/>
          <w:sz w:val="24"/>
          <w:szCs w:val="24"/>
          <w:shd w:val="clear" w:color="auto" w:fill="FFFFFF"/>
        </w:rPr>
        <w:t>Развесёлая</w:t>
      </w:r>
      <w:proofErr w:type="gramEnd"/>
      <w:r>
        <w:rPr>
          <w:rFonts w:ascii="Cambria Math" w:hAnsi="Cambria Math"/>
          <w:b/>
          <w:i/>
          <w:color w:val="E36C0A" w:themeColor="accent6" w:themeShade="BF"/>
          <w:sz w:val="24"/>
          <w:szCs w:val="24"/>
          <w:shd w:val="clear" w:color="auto" w:fill="FFFFFF"/>
        </w:rPr>
        <w:t>, святая!</w:t>
      </w:r>
      <w:r>
        <w:rPr>
          <w:rFonts w:ascii="Cambria Math" w:hAnsi="Cambria Math"/>
          <w:b/>
          <w:i/>
          <w:color w:val="E36C0A" w:themeColor="accent6" w:themeShade="BF"/>
          <w:sz w:val="24"/>
          <w:szCs w:val="24"/>
        </w:rPr>
        <w:br/>
      </w:r>
      <w:r>
        <w:rPr>
          <w:rFonts w:ascii="Cambria Math" w:hAnsi="Cambria Math"/>
          <w:b/>
          <w:i/>
          <w:color w:val="E36C0A" w:themeColor="accent6" w:themeShade="BF"/>
          <w:sz w:val="24"/>
          <w:szCs w:val="24"/>
          <w:shd w:val="clear" w:color="auto" w:fill="FFFFFF"/>
        </w:rPr>
        <w:t>Дружно, весело пришла,</w:t>
      </w:r>
      <w:r>
        <w:rPr>
          <w:rFonts w:ascii="Cambria Math" w:hAnsi="Cambria Math"/>
          <w:b/>
          <w:i/>
          <w:color w:val="E36C0A" w:themeColor="accent6" w:themeShade="BF"/>
          <w:sz w:val="24"/>
          <w:szCs w:val="24"/>
        </w:rPr>
        <w:br/>
      </w:r>
      <w:r>
        <w:rPr>
          <w:rFonts w:ascii="Cambria Math" w:hAnsi="Cambria Math"/>
          <w:b/>
          <w:i/>
          <w:color w:val="E36C0A" w:themeColor="accent6" w:themeShade="BF"/>
          <w:sz w:val="24"/>
          <w:szCs w:val="24"/>
          <w:shd w:val="clear" w:color="auto" w:fill="FFFFFF"/>
        </w:rPr>
        <w:t>Хороводы развела!</w:t>
      </w:r>
      <w:r>
        <w:rPr>
          <w:rFonts w:ascii="Cambria Math" w:hAnsi="Cambria Math"/>
          <w:b/>
          <w:i/>
          <w:color w:val="E36C0A" w:themeColor="accent6" w:themeShade="BF"/>
          <w:sz w:val="24"/>
          <w:szCs w:val="24"/>
        </w:rPr>
        <w:br/>
      </w:r>
      <w:r>
        <w:rPr>
          <w:rFonts w:ascii="Cambria Math" w:hAnsi="Cambria Math"/>
          <w:b/>
          <w:i/>
          <w:color w:val="E36C0A" w:themeColor="accent6" w:themeShade="BF"/>
          <w:sz w:val="24"/>
          <w:szCs w:val="24"/>
          <w:shd w:val="clear" w:color="auto" w:fill="FFFFFF"/>
        </w:rPr>
        <w:t>Весело её отметим,</w:t>
      </w:r>
      <w:r>
        <w:rPr>
          <w:rFonts w:ascii="Cambria Math" w:hAnsi="Cambria Math"/>
          <w:b/>
          <w:i/>
          <w:color w:val="E36C0A" w:themeColor="accent6" w:themeShade="BF"/>
          <w:sz w:val="24"/>
          <w:szCs w:val="24"/>
        </w:rPr>
        <w:br/>
      </w:r>
      <w:r>
        <w:rPr>
          <w:rFonts w:ascii="Cambria Math" w:hAnsi="Cambria Math"/>
          <w:b/>
          <w:i/>
          <w:color w:val="E36C0A" w:themeColor="accent6" w:themeShade="BF"/>
          <w:sz w:val="24"/>
          <w:szCs w:val="24"/>
          <w:shd w:val="clear" w:color="auto" w:fill="FFFFFF"/>
        </w:rPr>
        <w:t>И блинами всех мы встретим!</w:t>
      </w:r>
    </w:p>
    <w:p w:rsidR="009807FA" w:rsidRPr="00422A94" w:rsidRDefault="009807FA" w:rsidP="009807FA">
      <w:pPr>
        <w:shd w:val="clear" w:color="auto" w:fill="FFFFFF"/>
        <w:spacing w:before="240" w:line="240" w:lineRule="auto"/>
        <w:ind w:firstLine="708"/>
        <w:jc w:val="both"/>
        <w:rPr>
          <w:rFonts w:ascii="Georgia" w:hAnsi="Georgia" w:cs="Arial"/>
          <w:color w:val="002060"/>
          <w:sz w:val="28"/>
          <w:szCs w:val="28"/>
          <w:shd w:val="clear" w:color="auto" w:fill="FFFFFF"/>
        </w:rPr>
      </w:pPr>
      <w:proofErr w:type="gramStart"/>
      <w:r w:rsidRPr="00422A94">
        <w:rPr>
          <w:rStyle w:val="a4"/>
          <w:rFonts w:ascii="Georgia" w:hAnsi="Georgia" w:cs="Arial"/>
          <w:b w:val="0"/>
          <w:color w:val="002060"/>
          <w:sz w:val="28"/>
          <w:szCs w:val="28"/>
          <w:bdr w:val="none" w:sz="0" w:space="0" w:color="auto" w:frame="1"/>
          <w:shd w:val="clear" w:color="auto" w:fill="FFFFFF"/>
        </w:rPr>
        <w:t>Масленица</w:t>
      </w:r>
      <w:r w:rsidRPr="00422A94">
        <w:rPr>
          <w:rFonts w:ascii="Georgia" w:hAnsi="Georgia" w:cs="Arial"/>
          <w:color w:val="002060"/>
          <w:sz w:val="28"/>
          <w:szCs w:val="28"/>
          <w:shd w:val="clear" w:color="auto" w:fill="FFFFFF"/>
        </w:rPr>
        <w:t> </w:t>
      </w:r>
      <w:r w:rsidR="00422A94">
        <w:rPr>
          <w:rFonts w:ascii="Georgia" w:hAnsi="Georgia" w:cs="Arial"/>
          <w:color w:val="002060"/>
          <w:sz w:val="28"/>
          <w:szCs w:val="28"/>
          <w:shd w:val="clear" w:color="auto" w:fill="FFFFFF"/>
        </w:rPr>
        <w:t xml:space="preserve"> </w:t>
      </w:r>
      <w:r w:rsidRPr="00422A94">
        <w:rPr>
          <w:rFonts w:ascii="Georgia" w:hAnsi="Georgia" w:cs="Arial"/>
          <w:color w:val="002060"/>
          <w:sz w:val="28"/>
          <w:szCs w:val="28"/>
          <w:shd w:val="clear" w:color="auto" w:fill="FFFFFF"/>
        </w:rPr>
        <w:t>-</w:t>
      </w:r>
      <w:proofErr w:type="gramEnd"/>
      <w:r w:rsidRPr="00422A94">
        <w:rPr>
          <w:rFonts w:ascii="Georgia" w:hAnsi="Georgia" w:cs="Arial"/>
          <w:color w:val="002060"/>
          <w:sz w:val="28"/>
          <w:szCs w:val="28"/>
          <w:shd w:val="clear" w:color="auto" w:fill="FFFFFF"/>
        </w:rPr>
        <w:t xml:space="preserve"> один из любимых русских </w:t>
      </w:r>
      <w:r w:rsidRPr="00422A94">
        <w:rPr>
          <w:rStyle w:val="a4"/>
          <w:rFonts w:ascii="Georgia" w:hAnsi="Georgia" w:cs="Arial"/>
          <w:b w:val="0"/>
          <w:color w:val="002060"/>
          <w:sz w:val="28"/>
          <w:szCs w:val="28"/>
          <w:bdr w:val="none" w:sz="0" w:space="0" w:color="auto" w:frame="1"/>
          <w:shd w:val="clear" w:color="auto" w:fill="FFFFFF"/>
        </w:rPr>
        <w:t>праздников</w:t>
      </w:r>
      <w:r w:rsidRPr="00422A94">
        <w:rPr>
          <w:rFonts w:ascii="Georgia" w:hAnsi="Georgia" w:cs="Arial"/>
          <w:color w:val="002060"/>
          <w:sz w:val="28"/>
          <w:szCs w:val="28"/>
          <w:shd w:val="clear" w:color="auto" w:fill="FFFFFF"/>
        </w:rPr>
        <w:t>. Это </w:t>
      </w:r>
      <w:r w:rsidRPr="00422A94">
        <w:rPr>
          <w:rStyle w:val="a4"/>
          <w:rFonts w:ascii="Georgia" w:hAnsi="Georgia" w:cs="Arial"/>
          <w:b w:val="0"/>
          <w:color w:val="002060"/>
          <w:sz w:val="28"/>
          <w:szCs w:val="28"/>
          <w:bdr w:val="none" w:sz="0" w:space="0" w:color="auto" w:frame="1"/>
          <w:shd w:val="clear" w:color="auto" w:fill="FFFFFF"/>
        </w:rPr>
        <w:t>праздник необычный</w:t>
      </w:r>
      <w:r w:rsidRPr="00422A94">
        <w:rPr>
          <w:rFonts w:ascii="Georgia" w:hAnsi="Georgia" w:cs="Arial"/>
          <w:color w:val="002060"/>
          <w:sz w:val="28"/>
          <w:szCs w:val="28"/>
          <w:shd w:val="clear" w:color="auto" w:fill="FFFFFF"/>
        </w:rPr>
        <w:t>, содержит в себе множество различных обрядов и традиций. Это - веселые </w:t>
      </w:r>
      <w:r w:rsidRPr="00422A94">
        <w:rPr>
          <w:rStyle w:val="a4"/>
          <w:rFonts w:ascii="Georgia" w:hAnsi="Georgia" w:cs="Arial"/>
          <w:b w:val="0"/>
          <w:color w:val="002060"/>
          <w:sz w:val="28"/>
          <w:szCs w:val="28"/>
          <w:bdr w:val="none" w:sz="0" w:space="0" w:color="auto" w:frame="1"/>
          <w:shd w:val="clear" w:color="auto" w:fill="FFFFFF"/>
        </w:rPr>
        <w:t>проводы зимы</w:t>
      </w:r>
      <w:r w:rsidRPr="00422A94">
        <w:rPr>
          <w:rFonts w:ascii="Georgia" w:hAnsi="Georgia" w:cs="Arial"/>
          <w:color w:val="002060"/>
          <w:sz w:val="28"/>
          <w:szCs w:val="28"/>
          <w:shd w:val="clear" w:color="auto" w:fill="FFFFFF"/>
        </w:rPr>
        <w:t>, озаренные радостным ожиданием близкого тепла, весеннего обновления природы.</w:t>
      </w:r>
    </w:p>
    <w:p w:rsidR="009807FA" w:rsidRPr="00422A94" w:rsidRDefault="009807FA" w:rsidP="009807FA">
      <w:pPr>
        <w:shd w:val="clear" w:color="auto" w:fill="FFFFFF"/>
        <w:spacing w:line="240" w:lineRule="auto"/>
        <w:ind w:firstLine="708"/>
        <w:jc w:val="both"/>
        <w:rPr>
          <w:rFonts w:ascii="Georgia" w:eastAsia="Times New Roman" w:hAnsi="Georgia" w:cs="Arial"/>
          <w:color w:val="002060"/>
          <w:sz w:val="28"/>
          <w:szCs w:val="28"/>
          <w:lang w:eastAsia="ru-RU"/>
        </w:rPr>
      </w:pPr>
      <w:r w:rsidRPr="00422A94">
        <w:rPr>
          <w:rFonts w:ascii="Georgia" w:eastAsia="Times New Roman" w:hAnsi="Georgia" w:cs="Arial"/>
          <w:color w:val="002060"/>
          <w:sz w:val="28"/>
          <w:szCs w:val="28"/>
          <w:lang w:eastAsia="ru-RU"/>
        </w:rPr>
        <w:t xml:space="preserve">28 февраля </w:t>
      </w:r>
      <w:r w:rsidR="00422A94">
        <w:rPr>
          <w:rFonts w:ascii="Georgia" w:eastAsia="Times New Roman" w:hAnsi="Georgia" w:cs="Arial"/>
          <w:color w:val="002060"/>
          <w:sz w:val="28"/>
          <w:szCs w:val="28"/>
          <w:lang w:eastAsia="ru-RU"/>
        </w:rPr>
        <w:t>2020г. в</w:t>
      </w:r>
      <w:r w:rsidRPr="00422A94">
        <w:rPr>
          <w:rFonts w:ascii="Georgia" w:eastAsia="Times New Roman" w:hAnsi="Georgia" w:cs="Arial"/>
          <w:color w:val="002060"/>
          <w:sz w:val="28"/>
          <w:szCs w:val="28"/>
          <w:lang w:eastAsia="ru-RU"/>
        </w:rPr>
        <w:t xml:space="preserve"> детском </w:t>
      </w:r>
      <w:r w:rsidR="00422A94">
        <w:rPr>
          <w:rFonts w:ascii="Georgia" w:eastAsia="Times New Roman" w:hAnsi="Georgia" w:cs="Arial"/>
          <w:color w:val="002060"/>
          <w:sz w:val="28"/>
          <w:szCs w:val="28"/>
          <w:lang w:eastAsia="ru-RU"/>
        </w:rPr>
        <w:t xml:space="preserve">саду </w:t>
      </w:r>
      <w:bookmarkStart w:id="0" w:name="_GoBack"/>
      <w:bookmarkEnd w:id="0"/>
      <w:r w:rsidRPr="00422A94">
        <w:rPr>
          <w:rFonts w:ascii="Georgia" w:eastAsia="Times New Roman" w:hAnsi="Georgia" w:cs="Arial"/>
          <w:color w:val="002060"/>
          <w:sz w:val="28"/>
          <w:szCs w:val="28"/>
          <w:lang w:eastAsia="ru-RU"/>
        </w:rPr>
        <w:t>собрались воспитанники и педагоги детских садов № 3 и 20, чтобы с песнями, шутками да прибаутками отметить Широкую масленицу!  Как положено на празднике дети от души веселились: водили хоровод, пели русские народные песни и играли в народные игры, учувствовали в веселых конкурсах. Не обошлось и без проделок Бабы Яги, которая решила испортить всем праздник, выдав себя за Масленицу.</w:t>
      </w:r>
    </w:p>
    <w:p w:rsidR="009807FA" w:rsidRPr="00422A94" w:rsidRDefault="009807FA" w:rsidP="009807FA">
      <w:pPr>
        <w:shd w:val="clear" w:color="auto" w:fill="FFFFFF"/>
        <w:spacing w:line="240" w:lineRule="auto"/>
        <w:ind w:firstLine="708"/>
        <w:jc w:val="both"/>
        <w:rPr>
          <w:rFonts w:ascii="Georgia" w:eastAsia="Times New Roman" w:hAnsi="Georgia" w:cs="Arial"/>
          <w:color w:val="002060"/>
          <w:sz w:val="28"/>
          <w:szCs w:val="28"/>
          <w:lang w:eastAsia="ru-RU"/>
        </w:rPr>
      </w:pPr>
      <w:r w:rsidRPr="00422A94">
        <w:rPr>
          <w:rFonts w:ascii="Georgia" w:eastAsia="Times New Roman" w:hAnsi="Georgia" w:cs="Arial"/>
          <w:color w:val="002060"/>
          <w:sz w:val="28"/>
          <w:szCs w:val="28"/>
          <w:lang w:eastAsia="ru-RU"/>
        </w:rPr>
        <w:t xml:space="preserve"> А какой же казачий праздник без атамана и его коня?! Атаман станицы «</w:t>
      </w:r>
      <w:proofErr w:type="gramStart"/>
      <w:r w:rsidRPr="00422A94">
        <w:rPr>
          <w:rFonts w:ascii="Georgia" w:eastAsia="Times New Roman" w:hAnsi="Georgia" w:cs="Arial"/>
          <w:color w:val="002060"/>
          <w:sz w:val="28"/>
          <w:szCs w:val="28"/>
          <w:lang w:eastAsia="ru-RU"/>
        </w:rPr>
        <w:t>Верхняя»  Юрий</w:t>
      </w:r>
      <w:proofErr w:type="gramEnd"/>
      <w:r w:rsidRPr="00422A94">
        <w:rPr>
          <w:rFonts w:ascii="Georgia" w:eastAsia="Times New Roman" w:hAnsi="Georgia" w:cs="Arial"/>
          <w:color w:val="002060"/>
          <w:sz w:val="28"/>
          <w:szCs w:val="28"/>
          <w:lang w:eastAsia="ru-RU"/>
        </w:rPr>
        <w:t xml:space="preserve"> Анатольевич </w:t>
      </w:r>
      <w:proofErr w:type="spellStart"/>
      <w:r w:rsidRPr="00422A94">
        <w:rPr>
          <w:rFonts w:ascii="Georgia" w:eastAsia="Times New Roman" w:hAnsi="Georgia" w:cs="Arial"/>
          <w:color w:val="002060"/>
          <w:sz w:val="28"/>
          <w:szCs w:val="28"/>
          <w:lang w:eastAsia="ru-RU"/>
        </w:rPr>
        <w:t>Рущенко</w:t>
      </w:r>
      <w:proofErr w:type="spellEnd"/>
      <w:r w:rsidRPr="00422A94">
        <w:rPr>
          <w:rFonts w:ascii="Georgia" w:eastAsia="Times New Roman" w:hAnsi="Georgia" w:cs="Arial"/>
          <w:color w:val="002060"/>
          <w:sz w:val="28"/>
          <w:szCs w:val="28"/>
          <w:lang w:eastAsia="ru-RU"/>
        </w:rPr>
        <w:t xml:space="preserve"> поздравил всех взрослых и детей и рассказал о том, как было принято праздновать Масленицу у казаков. </w:t>
      </w:r>
    </w:p>
    <w:p w:rsidR="009807FA" w:rsidRPr="00422A94" w:rsidRDefault="009807FA" w:rsidP="009807FA">
      <w:pPr>
        <w:shd w:val="clear" w:color="auto" w:fill="FFFFFF"/>
        <w:spacing w:line="240" w:lineRule="auto"/>
        <w:ind w:firstLine="708"/>
        <w:jc w:val="both"/>
        <w:rPr>
          <w:rFonts w:ascii="Georgia" w:eastAsia="Times New Roman" w:hAnsi="Georgia" w:cs="Arial"/>
          <w:color w:val="002060"/>
          <w:sz w:val="28"/>
          <w:szCs w:val="28"/>
          <w:lang w:eastAsia="ru-RU"/>
        </w:rPr>
      </w:pPr>
      <w:r w:rsidRPr="00422A94">
        <w:rPr>
          <w:rFonts w:ascii="Georgia" w:eastAsia="Times New Roman" w:hAnsi="Georgia" w:cs="Arial"/>
          <w:color w:val="002060"/>
          <w:sz w:val="28"/>
          <w:szCs w:val="28"/>
          <w:lang w:eastAsia="ru-RU"/>
        </w:rPr>
        <w:t xml:space="preserve">В заключение дети с удовольствием угостились вкусными, золотистыми блинами, которые стали символом весны и солнца. </w:t>
      </w:r>
    </w:p>
    <w:p w:rsidR="009807FA" w:rsidRDefault="009807FA" w:rsidP="009807FA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rFonts w:ascii="Cambria Math" w:hAnsi="Cambria Math" w:cs="Arial"/>
          <w:b/>
          <w:i/>
          <w:color w:val="E36C0A" w:themeColor="accent6" w:themeShade="BF"/>
        </w:rPr>
      </w:pPr>
      <w:r>
        <w:rPr>
          <w:rFonts w:ascii="Cambria Math" w:hAnsi="Cambria Math" w:cs="Arial"/>
          <w:b/>
          <w:i/>
          <w:color w:val="E36C0A" w:themeColor="accent6" w:themeShade="BF"/>
        </w:rPr>
        <w:t>Как на </w:t>
      </w:r>
      <w:r>
        <w:rPr>
          <w:rStyle w:val="a4"/>
          <w:rFonts w:ascii="Cambria Math" w:hAnsi="Cambria Math" w:cs="Arial"/>
          <w:i/>
          <w:color w:val="E36C0A" w:themeColor="accent6" w:themeShade="BF"/>
          <w:bdr w:val="none" w:sz="0" w:space="0" w:color="auto" w:frame="1"/>
        </w:rPr>
        <w:t>масленой неделе</w:t>
      </w:r>
    </w:p>
    <w:p w:rsidR="009807FA" w:rsidRDefault="009807FA" w:rsidP="009807FA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rFonts w:ascii="Cambria Math" w:hAnsi="Cambria Math" w:cs="Arial"/>
          <w:b/>
          <w:i/>
          <w:color w:val="E36C0A" w:themeColor="accent6" w:themeShade="BF"/>
        </w:rPr>
      </w:pPr>
      <w:r>
        <w:rPr>
          <w:rFonts w:ascii="Cambria Math" w:hAnsi="Cambria Math" w:cs="Arial"/>
          <w:b/>
          <w:i/>
          <w:color w:val="E36C0A" w:themeColor="accent6" w:themeShade="BF"/>
        </w:rPr>
        <w:t>Из печи блины летели!</w:t>
      </w:r>
    </w:p>
    <w:p w:rsidR="009807FA" w:rsidRDefault="009807FA" w:rsidP="009807FA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rFonts w:ascii="Cambria Math" w:hAnsi="Cambria Math" w:cs="Arial"/>
          <w:b/>
          <w:i/>
          <w:color w:val="E36C0A" w:themeColor="accent6" w:themeShade="BF"/>
        </w:rPr>
      </w:pPr>
      <w:r>
        <w:rPr>
          <w:rFonts w:ascii="Cambria Math" w:hAnsi="Cambria Math" w:cs="Arial"/>
          <w:b/>
          <w:i/>
          <w:color w:val="E36C0A" w:themeColor="accent6" w:themeShade="BF"/>
        </w:rPr>
        <w:t>С пылу, с жару, из печи,</w:t>
      </w:r>
    </w:p>
    <w:p w:rsidR="009807FA" w:rsidRDefault="009807FA" w:rsidP="009807FA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rFonts w:ascii="Cambria Math" w:hAnsi="Cambria Math" w:cs="Arial"/>
          <w:b/>
          <w:i/>
          <w:color w:val="E36C0A" w:themeColor="accent6" w:themeShade="BF"/>
        </w:rPr>
      </w:pPr>
      <w:r>
        <w:rPr>
          <w:rFonts w:ascii="Cambria Math" w:hAnsi="Cambria Math" w:cs="Arial"/>
          <w:b/>
          <w:i/>
          <w:color w:val="E36C0A" w:themeColor="accent6" w:themeShade="BF"/>
        </w:rPr>
        <w:t>Все румяны, горячи!</w:t>
      </w:r>
    </w:p>
    <w:p w:rsidR="009807FA" w:rsidRDefault="009807FA" w:rsidP="009807FA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rFonts w:ascii="Cambria Math" w:hAnsi="Cambria Math" w:cs="Arial"/>
          <w:b/>
          <w:i/>
          <w:color w:val="E36C0A" w:themeColor="accent6" w:themeShade="BF"/>
        </w:rPr>
      </w:pPr>
      <w:r>
        <w:rPr>
          <w:rStyle w:val="a4"/>
          <w:rFonts w:ascii="Cambria Math" w:hAnsi="Cambria Math" w:cs="Arial"/>
          <w:i/>
          <w:color w:val="E36C0A" w:themeColor="accent6" w:themeShade="BF"/>
          <w:bdr w:val="none" w:sz="0" w:space="0" w:color="auto" w:frame="1"/>
        </w:rPr>
        <w:t>Масленица</w:t>
      </w:r>
      <w:r>
        <w:rPr>
          <w:rFonts w:ascii="Cambria Math" w:hAnsi="Cambria Math" w:cs="Arial"/>
          <w:b/>
          <w:i/>
          <w:color w:val="E36C0A" w:themeColor="accent6" w:themeShade="BF"/>
        </w:rPr>
        <w:t>, угощай!</w:t>
      </w:r>
    </w:p>
    <w:p w:rsidR="009807FA" w:rsidRDefault="009807FA" w:rsidP="009807FA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rFonts w:ascii="Cambria Math" w:hAnsi="Cambria Math" w:cs="Arial"/>
          <w:b/>
          <w:i/>
          <w:color w:val="E36C0A" w:themeColor="accent6" w:themeShade="BF"/>
        </w:rPr>
      </w:pPr>
      <w:r>
        <w:rPr>
          <w:rFonts w:ascii="Cambria Math" w:hAnsi="Cambria Math" w:cs="Arial"/>
          <w:b/>
          <w:i/>
          <w:color w:val="E36C0A" w:themeColor="accent6" w:themeShade="BF"/>
        </w:rPr>
        <w:t xml:space="preserve">Всем </w:t>
      </w:r>
      <w:proofErr w:type="spellStart"/>
      <w:r>
        <w:rPr>
          <w:rFonts w:ascii="Cambria Math" w:hAnsi="Cambria Math" w:cs="Arial"/>
          <w:b/>
          <w:i/>
          <w:color w:val="E36C0A" w:themeColor="accent6" w:themeShade="BF"/>
        </w:rPr>
        <w:t>блиночков</w:t>
      </w:r>
      <w:proofErr w:type="spellEnd"/>
      <w:r>
        <w:rPr>
          <w:rFonts w:ascii="Cambria Math" w:hAnsi="Cambria Math" w:cs="Arial"/>
          <w:b/>
          <w:i/>
          <w:color w:val="E36C0A" w:themeColor="accent6" w:themeShade="BF"/>
        </w:rPr>
        <w:t xml:space="preserve"> подавай.</w:t>
      </w:r>
    </w:p>
    <w:p w:rsidR="009807FA" w:rsidRDefault="009807FA" w:rsidP="009807FA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rFonts w:ascii="Cambria Math" w:hAnsi="Cambria Math" w:cs="Arial"/>
          <w:b/>
          <w:i/>
          <w:color w:val="E36C0A" w:themeColor="accent6" w:themeShade="BF"/>
        </w:rPr>
      </w:pPr>
      <w:r>
        <w:rPr>
          <w:rFonts w:ascii="Cambria Math" w:hAnsi="Cambria Math" w:cs="Arial"/>
          <w:b/>
          <w:i/>
          <w:color w:val="E36C0A" w:themeColor="accent6" w:themeShade="BF"/>
        </w:rPr>
        <w:t>С пылу, с жару - разбирайте!</w:t>
      </w:r>
    </w:p>
    <w:p w:rsidR="009807FA" w:rsidRDefault="009807FA" w:rsidP="009807FA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rFonts w:ascii="Cambria Math" w:hAnsi="Cambria Math" w:cs="Arial"/>
          <w:b/>
          <w:i/>
          <w:color w:val="E36C0A" w:themeColor="accent6" w:themeShade="BF"/>
        </w:rPr>
      </w:pPr>
      <w:r>
        <w:rPr>
          <w:rFonts w:ascii="Cambria Math" w:hAnsi="Cambria Math" w:cs="Arial"/>
          <w:b/>
          <w:i/>
          <w:color w:val="E36C0A" w:themeColor="accent6" w:themeShade="BF"/>
        </w:rPr>
        <w:t>Похвалить не забывайте!</w:t>
      </w:r>
    </w:p>
    <w:p w:rsidR="009807FA" w:rsidRDefault="009807FA" w:rsidP="009807FA">
      <w:pPr>
        <w:jc w:val="both"/>
        <w:rPr>
          <w:rFonts w:ascii="Georgia" w:hAnsi="Georgia"/>
          <w:sz w:val="24"/>
          <w:szCs w:val="24"/>
        </w:rPr>
      </w:pPr>
    </w:p>
    <w:p w:rsidR="00136D89" w:rsidRDefault="00136D89"/>
    <w:sectPr w:rsidR="00136D89" w:rsidSect="00136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07FA"/>
    <w:rsid w:val="00136D89"/>
    <w:rsid w:val="00422A94"/>
    <w:rsid w:val="0098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9E0910-E7FC-4666-B485-890C2C316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7F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0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07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4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1115</Characters>
  <Application>Microsoft Office Word</Application>
  <DocSecurity>0</DocSecurity>
  <Lines>9</Lines>
  <Paragraphs>2</Paragraphs>
  <ScaleCrop>false</ScaleCrop>
  <Company>office 2007 rus ent:</Company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PC1</cp:lastModifiedBy>
  <cp:revision>4</cp:revision>
  <dcterms:created xsi:type="dcterms:W3CDTF">2020-03-24T09:08:00Z</dcterms:created>
  <dcterms:modified xsi:type="dcterms:W3CDTF">2020-03-24T11:08:00Z</dcterms:modified>
</cp:coreProperties>
</file>