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E5" w:rsidRDefault="009D7A40" w:rsidP="003B0BE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3B0BE5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Консультация для родителей </w:t>
      </w:r>
    </w:p>
    <w:p w:rsidR="009D7A40" w:rsidRPr="003B0BE5" w:rsidRDefault="009D7A40" w:rsidP="003B0BE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3B0BE5">
        <w:rPr>
          <w:rFonts w:ascii="Times New Roman" w:hAnsi="Times New Roman" w:cs="Times New Roman"/>
          <w:b/>
          <w:i/>
          <w:color w:val="C00000"/>
          <w:sz w:val="40"/>
          <w:szCs w:val="40"/>
        </w:rPr>
        <w:t>«Дети ссорятся: что делать?»</w:t>
      </w:r>
    </w:p>
    <w:p w:rsid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Дети ссорятся: что делать? Как найти из них выход?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Причины детских ссор: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1. Ревность детей друг к другу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2. Особенности темперамента детей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3. Ябедничество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4. Борьба за собственность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5. Конкурентные ситуации</w:t>
      </w:r>
    </w:p>
    <w:p w:rsidR="009D7A40" w:rsidRPr="009D7A40" w:rsidRDefault="003B0BE5" w:rsidP="009D7A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Первая причина ссор -</w:t>
      </w:r>
      <w:r w:rsidR="009D7A40" w:rsidRPr="009D7A40">
        <w:rPr>
          <w:rFonts w:ascii="Times New Roman" w:hAnsi="Times New Roman" w:cs="Times New Roman"/>
          <w:b/>
          <w:sz w:val="28"/>
          <w:szCs w:val="28"/>
        </w:rPr>
        <w:t xml:space="preserve"> ревность между детьми.</w:t>
      </w:r>
    </w:p>
    <w:p w:rsidR="009D7A40" w:rsidRPr="009D7A40" w:rsidRDefault="009D7A40" w:rsidP="009D7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Важно знать!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  <w:u w:val="single"/>
        </w:rPr>
        <w:t>Первое.</w:t>
      </w:r>
      <w:r w:rsidRPr="009D7A40">
        <w:rPr>
          <w:rFonts w:ascii="Times New Roman" w:hAnsi="Times New Roman" w:cs="Times New Roman"/>
          <w:sz w:val="28"/>
          <w:szCs w:val="28"/>
        </w:rPr>
        <w:t xml:space="preserve"> Важно защищать старшего от младшего, так как младшие дети быстро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учатся манипулировать взрослыми, пользуясь своим возрастом и статусом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младшего ребенка в семье.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  <w:u w:val="single"/>
        </w:rPr>
        <w:t>Второе.</w:t>
      </w:r>
      <w:r w:rsidRPr="009D7A40">
        <w:rPr>
          <w:rFonts w:ascii="Times New Roman" w:hAnsi="Times New Roman" w:cs="Times New Roman"/>
          <w:sz w:val="28"/>
          <w:szCs w:val="28"/>
        </w:rPr>
        <w:t xml:space="preserve"> Важно обоим родителям в равной степени уделять внимание обоим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детям к детям, а не разделять, например, младший всегда с мамой, а старший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всегда с папой. Это может привести к агрессивному поведению малыша в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скрытой борьбе за внимание отца или матери.</w:t>
      </w:r>
    </w:p>
    <w:p w:rsidR="009D7A40" w:rsidRPr="009D7A40" w:rsidRDefault="009D7A40" w:rsidP="009D7A40">
      <w:pPr>
        <w:rPr>
          <w:rFonts w:ascii="Times New Roman" w:hAnsi="Times New Roman" w:cs="Times New Roman"/>
          <w:b/>
          <w:sz w:val="28"/>
          <w:szCs w:val="28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Вторая причина детских ссор</w:t>
      </w:r>
      <w:r w:rsidRPr="009D7A40">
        <w:rPr>
          <w:rFonts w:ascii="Times New Roman" w:hAnsi="Times New Roman" w:cs="Times New Roman"/>
          <w:b/>
          <w:sz w:val="28"/>
          <w:szCs w:val="28"/>
        </w:rPr>
        <w:t xml:space="preserve"> – особенности темперамента детей.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Важно знать!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Темперамент не подвергается коррекции или изменению. Нельзя из шустрика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spellStart"/>
      <w:r w:rsidRPr="009D7A40">
        <w:rPr>
          <w:rFonts w:ascii="Times New Roman" w:hAnsi="Times New Roman" w:cs="Times New Roman"/>
          <w:sz w:val="28"/>
          <w:szCs w:val="28"/>
        </w:rPr>
        <w:t>мямлика</w:t>
      </w:r>
      <w:proofErr w:type="spellEnd"/>
      <w:r w:rsidRPr="009D7A40">
        <w:rPr>
          <w:rFonts w:ascii="Times New Roman" w:hAnsi="Times New Roman" w:cs="Times New Roman"/>
          <w:sz w:val="28"/>
          <w:szCs w:val="28"/>
        </w:rPr>
        <w:t>!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Если детей больше двух, то они легче переносят конфликты, потому что есть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возможность переключиться на других братьев или сестер. Тут основная нагрузка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 профилактике ссор будет принадлежать именно родителям.</w:t>
      </w:r>
    </w:p>
    <w:p w:rsidR="009D7A40" w:rsidRPr="009D7A40" w:rsidRDefault="009D7A40" w:rsidP="009D7A40">
      <w:pPr>
        <w:rPr>
          <w:rFonts w:ascii="Times New Roman" w:hAnsi="Times New Roman" w:cs="Times New Roman"/>
          <w:b/>
          <w:sz w:val="28"/>
          <w:szCs w:val="28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Третья причина ссор между детьми</w:t>
      </w:r>
      <w:r w:rsidRPr="009D7A40">
        <w:rPr>
          <w:rFonts w:ascii="Times New Roman" w:hAnsi="Times New Roman" w:cs="Times New Roman"/>
          <w:b/>
          <w:sz w:val="28"/>
          <w:szCs w:val="28"/>
        </w:rPr>
        <w:t xml:space="preserve"> — ябедничество.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lastRenderedPageBreak/>
        <w:t>Конечно, на ябеду обижаются, ему может и «достаться» от другого. Но бороться с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этим явлением надо крайне осторожно, ведь одной из причин ябедничества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является и то, что ребенок хочет знать оценку «озвученной» ситуации со стороны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взрослого мнением которого он дорожит, что бы самому знать</w:t>
      </w:r>
      <w:r w:rsidR="00CB70CF">
        <w:rPr>
          <w:rFonts w:ascii="Times New Roman" w:hAnsi="Times New Roman" w:cs="Times New Roman"/>
          <w:sz w:val="28"/>
          <w:szCs w:val="28"/>
        </w:rPr>
        <w:t>,</w:t>
      </w:r>
      <w:r w:rsidRPr="009D7A40">
        <w:rPr>
          <w:rFonts w:ascii="Times New Roman" w:hAnsi="Times New Roman" w:cs="Times New Roman"/>
          <w:sz w:val="28"/>
          <w:szCs w:val="28"/>
        </w:rPr>
        <w:t xml:space="preserve"> как стоит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поступать, а как нет. И резкое осуждение ябедничества может привести к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 xml:space="preserve">закрытости ребенка. </w:t>
      </w:r>
      <w:proofErr w:type="gramStart"/>
      <w:r w:rsidRPr="009D7A40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9D7A40">
        <w:rPr>
          <w:rFonts w:ascii="Times New Roman" w:hAnsi="Times New Roman" w:cs="Times New Roman"/>
          <w:sz w:val="28"/>
          <w:szCs w:val="28"/>
        </w:rPr>
        <w:t xml:space="preserve"> нельзя давать ябеднику радоваться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промахам брата или сестры, с другой стороны надо показать ему, что для вас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очень важно соблюдение правил в семье.</w:t>
      </w:r>
    </w:p>
    <w:p w:rsidR="009D7A40" w:rsidRPr="009D7A40" w:rsidRDefault="009D7A40" w:rsidP="009D7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Важно знать!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Накладывая полный запрет на то, чтобы пожаловаться на брата или сестру, вы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оставляете ребенка один на один с обидой или с ощущением попранной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справедливости или с чувством того, что «плохо себя вести можно, когда никто не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знает». Чтобы не утратить доверие своих детей – надо набраться терпения и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спокойно «разруливать» детские жалобы одну за другой.</w:t>
      </w:r>
    </w:p>
    <w:p w:rsidR="009D7A40" w:rsidRPr="009D7A40" w:rsidRDefault="009D7A40" w:rsidP="009D7A40">
      <w:pPr>
        <w:rPr>
          <w:rFonts w:ascii="Times New Roman" w:hAnsi="Times New Roman" w:cs="Times New Roman"/>
          <w:b/>
          <w:sz w:val="28"/>
          <w:szCs w:val="28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Четвертая причина ссор детей</w:t>
      </w:r>
      <w:r w:rsidRPr="009D7A40">
        <w:rPr>
          <w:rFonts w:ascii="Times New Roman" w:hAnsi="Times New Roman" w:cs="Times New Roman"/>
          <w:b/>
          <w:sz w:val="28"/>
          <w:szCs w:val="28"/>
        </w:rPr>
        <w:t xml:space="preserve"> — борьба за собственность.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«Это моя кукла» – хлоп по голове! «А я ж</w:t>
      </w:r>
      <w:r w:rsidR="00CB70CF">
        <w:rPr>
          <w:rFonts w:ascii="Times New Roman" w:hAnsi="Times New Roman" w:cs="Times New Roman"/>
          <w:sz w:val="28"/>
          <w:szCs w:val="28"/>
        </w:rPr>
        <w:t xml:space="preserve"> тебе давала откусить яблоко!» -</w:t>
      </w:r>
      <w:bookmarkStart w:id="0" w:name="_GoBack"/>
      <w:bookmarkEnd w:id="0"/>
      <w:r w:rsidRPr="009D7A40">
        <w:rPr>
          <w:rFonts w:ascii="Times New Roman" w:hAnsi="Times New Roman" w:cs="Times New Roman"/>
          <w:sz w:val="28"/>
          <w:szCs w:val="28"/>
        </w:rPr>
        <w:t xml:space="preserve"> хлоп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 ответ! Или: «Оля опять взяла м</w:t>
      </w:r>
      <w:r w:rsidR="00CB70CF">
        <w:rPr>
          <w:rFonts w:ascii="Times New Roman" w:hAnsi="Times New Roman" w:cs="Times New Roman"/>
          <w:sz w:val="28"/>
          <w:szCs w:val="28"/>
        </w:rPr>
        <w:t>ои колготки (книжку, тетрадку…)</w:t>
      </w:r>
      <w:r w:rsidRPr="009D7A40">
        <w:rPr>
          <w:rFonts w:ascii="Times New Roman" w:hAnsi="Times New Roman" w:cs="Times New Roman"/>
          <w:sz w:val="28"/>
          <w:szCs w:val="28"/>
        </w:rPr>
        <w:t>» Или «Это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моя кровать! Убери с нее свою попу!»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Знакомая картина?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Важно знать!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Ребенку просто необходимо иметь что-то свое – хоть кроватку, если не все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игрушки – то хоть пять! Но уж эти пять игрушек он будет иметь право давать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только, если захочет. А не захочет, то и никто не будет иметь право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неодобрительно покачать головой или поуговаривать поделиться. Важно научить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детей уважать собственность друг друга, и поэтому вступать в диалог,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lastRenderedPageBreak/>
        <w:t>договариваться. Этот прием и хорошая профилактика воровства.</w:t>
      </w:r>
    </w:p>
    <w:p w:rsidR="009D7A40" w:rsidRPr="009D7A40" w:rsidRDefault="009D7A40" w:rsidP="009D7A40">
      <w:pPr>
        <w:rPr>
          <w:rFonts w:ascii="Times New Roman" w:hAnsi="Times New Roman" w:cs="Times New Roman"/>
          <w:b/>
          <w:sz w:val="28"/>
          <w:szCs w:val="28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Пятая причина</w:t>
      </w:r>
      <w:r w:rsidRPr="009D7A40">
        <w:rPr>
          <w:rFonts w:ascii="Times New Roman" w:hAnsi="Times New Roman" w:cs="Times New Roman"/>
          <w:b/>
          <w:sz w:val="28"/>
          <w:szCs w:val="28"/>
        </w:rPr>
        <w:t xml:space="preserve"> — конкурентные ситуации.</w:t>
      </w:r>
    </w:p>
    <w:p w:rsidR="009D7A40" w:rsidRPr="009D7A40" w:rsidRDefault="009D7A40" w:rsidP="009D7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Важно знать!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Конкурентные ситуации возникают спонтанно, и у родителей нет возможности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постоянно вмешиваться в эти конфликты. Поэтому крайне важно в этих случаях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научить детей решать такие конфликты самостоятельно.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Что делать в случае конкурентной ситуации?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Методов всего три: очередность, считалка и жребий!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Очередность.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Очередность назначает взрослый. Некоторые графики можно даже составить в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наглядном виде – кто когда моет посуду, кто первый идет в ванную и т.д.</w:t>
      </w:r>
    </w:p>
    <w:p w:rsidR="009D7A40" w:rsidRPr="009D7A40" w:rsidRDefault="009D7A40" w:rsidP="009D7A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Считалка.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Считалка – универсальное средство. Считалок существует много. Выбирайте на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вкус!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Жребий.</w:t>
      </w:r>
    </w:p>
    <w:p w:rsidR="009D7A40" w:rsidRPr="009D7A40" w:rsidRDefault="009D7A40" w:rsidP="009D7A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Вариант 1. Палочки.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Выбрать водящего или того, кому начинать игру, можно также с помощью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жребия: нужно взять несколько палочек (их количество должно соответствовать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числу игроков). Одна палочка обламывается, затем кто-нибудь из участников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берет все палочки в руку так, чтобы видны были только одинаковые концы.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Игроки вытягивают по одной. Тот человек, кому попадется короткая палочка,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водит. Вместо палочек можно использовать полоски бумаги.</w:t>
      </w:r>
    </w:p>
    <w:p w:rsidR="009D7A40" w:rsidRPr="009D7A40" w:rsidRDefault="009D7A40" w:rsidP="009D7A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A40">
        <w:rPr>
          <w:rFonts w:ascii="Times New Roman" w:hAnsi="Times New Roman" w:cs="Times New Roman"/>
          <w:b/>
          <w:sz w:val="28"/>
          <w:szCs w:val="28"/>
          <w:u w:val="single"/>
        </w:rPr>
        <w:t>Вариант 2. Камень – ножницы – бумага.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Также можно установить очередность игры с помощью жребия-игры «</w:t>
      </w:r>
      <w:proofErr w:type="spellStart"/>
      <w:r w:rsidRPr="009D7A40">
        <w:rPr>
          <w:rFonts w:ascii="Times New Roman" w:hAnsi="Times New Roman" w:cs="Times New Roman"/>
          <w:sz w:val="28"/>
          <w:szCs w:val="28"/>
        </w:rPr>
        <w:t>каменьножницы</w:t>
      </w:r>
      <w:proofErr w:type="spellEnd"/>
      <w:r w:rsidRPr="009D7A40">
        <w:rPr>
          <w:rFonts w:ascii="Times New Roman" w:hAnsi="Times New Roman" w:cs="Times New Roman"/>
          <w:sz w:val="28"/>
          <w:szCs w:val="28"/>
        </w:rPr>
        <w:t>-бумага».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 игре используются три фигуры руками: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lastRenderedPageBreak/>
        <w:t>1. Камень — сжатая в кулак кисть.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2. Ножницы — указательный и средний палец выпрямлены, остальные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поджаты к ладони.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 xml:space="preserve">3. Бумага — все пальцы выпрямлены. 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1. На счет три (Раз, два, ТРИ!): игроки показывают одну из трех фигур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(камень, ножницы или бумага).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2. Определяется победитель по принципам: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 Бумага побеждает камень (бумага накрывает камень)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 Ножницы побеждают бумагу (ножницы режут бумагу)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 Камень побеждает ножницы (ножницы ломаются о камень)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1. Если игроки показали одинаковые фигуры, то признается ничья и кон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переигрывается. Так до тех пор, пока не останется один выигравший.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Вариант 3. Стрелочка.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Как играть?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 Один игрок – стрелочка. Еще один игрок – часы.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 Игрок — стрелочка встает в центре комнаты. Игрок – часы закрывает глаза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(он не должен видеть того, что будет происходить). Вокруг стрелочки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встают те, из кого выбираем водящего, первого игрока и т.д.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 Игрок – часы командует: «Тик-так» и стрелочка начинает вращаться по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часовой стрелке. Затем часы говорят – «бьют»: «БОМ!». И стрелочка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останавливается. На ком она остановилась – тому и выпал жребий.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 Или «Стрелочку мы запускаем, кто же первый мы узнаем» и стрелочка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останавливается.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Детские ссоры неизбежны. Главное – знать эффективные способы</w:t>
      </w:r>
    </w:p>
    <w:p w:rsidR="009D7A40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взаимодействия с детьми и научиться вместе с детьми находить выходы из этих</w:t>
      </w:r>
    </w:p>
    <w:p w:rsidR="00F903B4" w:rsidRPr="009D7A40" w:rsidRDefault="009D7A40" w:rsidP="009D7A40">
      <w:pPr>
        <w:rPr>
          <w:rFonts w:ascii="Times New Roman" w:hAnsi="Times New Roman" w:cs="Times New Roman"/>
          <w:sz w:val="28"/>
          <w:szCs w:val="28"/>
        </w:rPr>
      </w:pPr>
      <w:r w:rsidRPr="009D7A40">
        <w:rPr>
          <w:rFonts w:ascii="Times New Roman" w:hAnsi="Times New Roman" w:cs="Times New Roman"/>
          <w:sz w:val="28"/>
          <w:szCs w:val="28"/>
        </w:rPr>
        <w:t>ситуаций. Желаем Вам мира и лада в Ваших семьях.</w:t>
      </w:r>
    </w:p>
    <w:sectPr w:rsidR="00F903B4" w:rsidRPr="009D7A40" w:rsidSect="003B0B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40"/>
    <w:rsid w:val="003B0BE5"/>
    <w:rsid w:val="009D7A40"/>
    <w:rsid w:val="00C00CD8"/>
    <w:rsid w:val="00CB70CF"/>
    <w:rsid w:val="00F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3A9EB-B6C4-42BD-990E-F5D8F4F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PC1</cp:lastModifiedBy>
  <cp:revision>4</cp:revision>
  <dcterms:created xsi:type="dcterms:W3CDTF">2018-11-11T18:09:00Z</dcterms:created>
  <dcterms:modified xsi:type="dcterms:W3CDTF">2020-02-26T06:45:00Z</dcterms:modified>
</cp:coreProperties>
</file>